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13F7">
      <w:pPr>
        <w:spacing w:before="100" w:beforeAutospacing="1" w:after="600" w:line="435" w:lineRule="atLeast"/>
        <w:jc w:val="center"/>
        <w:outlineLvl w:val="4"/>
        <w:divId w:val="1832213753"/>
        <w:rPr>
          <w:rFonts w:ascii="Arial" w:eastAsia="Times New Roman" w:hAnsi="Arial" w:cs="Arial"/>
          <w:caps/>
          <w:color w:val="333333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банковского вклада № _____</w:t>
      </w:r>
    </w:p>
    <w:p w:rsidR="00000000" w:rsidRDefault="007113F7">
      <w:pPr>
        <w:spacing w:line="336" w:lineRule="auto"/>
        <w:divId w:val="183221375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00000" w:rsidRDefault="007113F7">
      <w:pPr>
        <w:spacing w:line="336" w:lineRule="auto"/>
        <w:divId w:val="130804865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Банк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Вкладчик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000000" w:rsidRDefault="007113F7">
      <w:pPr>
        <w:spacing w:before="450" w:after="150" w:line="336" w:lineRule="auto"/>
        <w:jc w:val="center"/>
        <w:outlineLvl w:val="5"/>
        <w:divId w:val="130804865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Вкладчик передает банку во вклад ________________________________________ рублей в день заключения данного договора.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Срок размещения не устанавлив</w:t>
      </w:r>
      <w:r>
        <w:rPr>
          <w:rFonts w:ascii="Arial" w:eastAsiaTheme="minorEastAsia" w:hAnsi="Arial" w:cs="Arial"/>
          <w:color w:val="333333"/>
          <w:sz w:val="21"/>
          <w:szCs w:val="21"/>
        </w:rPr>
        <w:t>ается (или устанавливается _______ месяцев со дня заключения договора, или со дня, следующего за днем заключения договора).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1.3. Вклад открывается на основании установленной формы, паспорта и внесения всей суммы вклада.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1.4. Проценты по вкладу начисляются </w:t>
      </w:r>
      <w:r>
        <w:rPr>
          <w:rFonts w:ascii="Arial" w:eastAsiaTheme="minorEastAsia" w:hAnsi="Arial" w:cs="Arial"/>
          <w:color w:val="333333"/>
          <w:sz w:val="21"/>
          <w:szCs w:val="21"/>
        </w:rPr>
        <w:t>в валюте только за срок размещения, из расчета _______% годовых.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1.5. Выплата по вкладу производится (варианты: по окончании вклада, ежеквартально, ежемесячно, при продлении вклада за истекший период).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1.6. При досрочном возврате вклада проценты (варианты: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не начисляются; процент остается неизменным; процент выплачивается из расчета - годовых).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1.7. Размер процентной ставки может быть изменен в соответствии с принятым Центробанком РФ и другими уполномоченными государственными органами решениями, регулирующи</w:t>
      </w:r>
      <w:r>
        <w:rPr>
          <w:rFonts w:ascii="Arial" w:eastAsiaTheme="minorEastAsia" w:hAnsi="Arial" w:cs="Arial"/>
          <w:color w:val="333333"/>
          <w:sz w:val="21"/>
          <w:szCs w:val="21"/>
        </w:rPr>
        <w:t>ми процентные ставки по вкладам и депозитам граждан.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Изменение процентной ставки в этом случае производится Банком с даты ее введения в одностороннем порядке без переоформления договора.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1.8. Вклад и проценты по нему выдаются Вкладчику только при предъявле</w:t>
      </w:r>
      <w:r>
        <w:rPr>
          <w:rFonts w:ascii="Arial" w:eastAsiaTheme="minorEastAsia" w:hAnsi="Arial" w:cs="Arial"/>
          <w:color w:val="333333"/>
          <w:sz w:val="21"/>
          <w:szCs w:val="21"/>
        </w:rPr>
        <w:t>нии договора (подлинника) и паспорта.</w:t>
      </w:r>
    </w:p>
    <w:p w:rsidR="00000000" w:rsidRDefault="007113F7">
      <w:pPr>
        <w:spacing w:before="450" w:after="150" w:line="336" w:lineRule="auto"/>
        <w:jc w:val="center"/>
        <w:outlineLvl w:val="5"/>
        <w:divId w:val="130804865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2. Обязанности банка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Принять вклад и хранить денежные средства Вкладчика.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 Оформить вклад, выдать подтверждение о получении денег от Вкладчика в сумме ________________________________________ рублей.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 Выпо</w:t>
      </w:r>
      <w:r>
        <w:rPr>
          <w:rFonts w:ascii="Arial" w:eastAsiaTheme="minorEastAsia" w:hAnsi="Arial" w:cs="Arial"/>
          <w:color w:val="333333"/>
          <w:sz w:val="21"/>
          <w:szCs w:val="21"/>
        </w:rPr>
        <w:t>лнять в пределах средств, находящихся на вкладе, письменные указания Вкладчика по безналичным расчетам с вклада.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 Возвратить вклад с начисленными процентами по первому требованию Вкладчика.</w:t>
      </w:r>
    </w:p>
    <w:p w:rsidR="00000000" w:rsidRDefault="007113F7">
      <w:pPr>
        <w:spacing w:before="450" w:after="150" w:line="336" w:lineRule="auto"/>
        <w:jc w:val="center"/>
        <w:outlineLvl w:val="5"/>
        <w:divId w:val="130804865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Права вкладчика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Распоряжаться вкладом как лично, так и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через своего представителя по нотариально заверенной деятельности.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Получать по вкладу доход в виде процентов или в иной форме.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3.3. Совершать безналичные расчеты.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3.4. Завещать весь вклад или его долю с начисленными процентами.</w:t>
      </w:r>
    </w:p>
    <w:p w:rsidR="00000000" w:rsidRDefault="007113F7">
      <w:pPr>
        <w:spacing w:before="450" w:after="150" w:line="336" w:lineRule="auto"/>
        <w:jc w:val="center"/>
        <w:outlineLvl w:val="5"/>
        <w:divId w:val="130804865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Обязанности вкладчи</w:t>
      </w:r>
      <w:r>
        <w:rPr>
          <w:rFonts w:ascii="Arial" w:eastAsia="Times New Roman" w:hAnsi="Arial" w:cs="Arial"/>
          <w:caps/>
          <w:color w:val="333333"/>
          <w:sz w:val="29"/>
          <w:szCs w:val="29"/>
        </w:rPr>
        <w:t>ка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4.1. Передать во вклад Банку деньги в сумме ________________________________________ рублей до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(вариант) Уведомить банк о продлении срока, предусмотренного п.1.2, не позднее чем за _______ календарных, д</w:t>
      </w:r>
      <w:r>
        <w:rPr>
          <w:rFonts w:ascii="Arial" w:eastAsiaTheme="minorEastAsia" w:hAnsi="Arial" w:cs="Arial"/>
          <w:color w:val="333333"/>
          <w:sz w:val="21"/>
          <w:szCs w:val="21"/>
        </w:rPr>
        <w:t>о его истечения и в течение последующих пяти дней с даты уведомления оформить дополнение к договору о его пролонгации.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В случае досрочного расторжения договора Вкладчик должен за _______ календарных предупредить письменно банк.</w:t>
      </w:r>
    </w:p>
    <w:p w:rsidR="00000000" w:rsidRDefault="007113F7">
      <w:pPr>
        <w:spacing w:before="450" w:after="150" w:line="336" w:lineRule="auto"/>
        <w:jc w:val="center"/>
        <w:outlineLvl w:val="5"/>
        <w:divId w:val="130804865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Обязанности банка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</w:t>
      </w:r>
      <w:r>
        <w:rPr>
          <w:rFonts w:ascii="Arial" w:eastAsiaTheme="minorEastAsia" w:hAnsi="Arial" w:cs="Arial"/>
          <w:color w:val="333333"/>
          <w:sz w:val="21"/>
          <w:szCs w:val="21"/>
        </w:rPr>
        <w:t>1. В случае несвоевременного возврата вклада и начисленных по нему процентов Банк выплачивает Вкладчику неустойку в размере _______% за каждый день просрочки от всей удерживаемой суммы, начиная со дня, следующего за днем окончания срока размещения.</w:t>
      </w:r>
    </w:p>
    <w:p w:rsidR="00000000" w:rsidRDefault="007113F7">
      <w:pPr>
        <w:spacing w:before="450" w:after="150" w:line="336" w:lineRule="auto"/>
        <w:jc w:val="center"/>
        <w:outlineLvl w:val="5"/>
        <w:divId w:val="130804865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Соро</w:t>
      </w:r>
      <w:r>
        <w:rPr>
          <w:rFonts w:ascii="Arial" w:eastAsia="Times New Roman" w:hAnsi="Arial" w:cs="Arial"/>
          <w:caps/>
          <w:color w:val="333333"/>
          <w:sz w:val="29"/>
          <w:szCs w:val="29"/>
        </w:rPr>
        <w:t>к действия договора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6.1. Договор вступает в силу со дня его подписания и действует до момента возврата суммы вклада и процентов, начисленных по нему Вкладчику.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6.2. (вариант) Досрочный возврат вклада и начисленных по нему процентов не допускается или произ</w:t>
      </w:r>
      <w:r>
        <w:rPr>
          <w:rFonts w:ascii="Arial" w:eastAsiaTheme="minorEastAsia" w:hAnsi="Arial" w:cs="Arial"/>
          <w:color w:val="333333"/>
          <w:sz w:val="21"/>
          <w:szCs w:val="21"/>
        </w:rPr>
        <w:t>водится Банком на основании письменного уведомления Вкладчика.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6.3. Изменения и дополнения в договор вносятся по соглашению сторон и оформляются дополнением к нему.</w:t>
      </w:r>
    </w:p>
    <w:p w:rsidR="00000000" w:rsidRDefault="007113F7">
      <w:pPr>
        <w:spacing w:before="450" w:after="150" w:line="336" w:lineRule="auto"/>
        <w:jc w:val="center"/>
        <w:outlineLvl w:val="5"/>
        <w:divId w:val="130804865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Порядок разрешения споров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7.1. При возникновении любых вопросов (в том числе утрата подл</w:t>
      </w:r>
      <w:r>
        <w:rPr>
          <w:rFonts w:ascii="Arial" w:eastAsiaTheme="minorEastAsia" w:hAnsi="Arial" w:cs="Arial"/>
          <w:color w:val="333333"/>
          <w:sz w:val="21"/>
          <w:szCs w:val="21"/>
        </w:rPr>
        <w:t>инника договора или паспорта) Вкладчик обязан обратиться в Банк по тел. ______________.</w:t>
      </w:r>
    </w:p>
    <w:p w:rsidR="00000000" w:rsidRDefault="007113F7">
      <w:pPr>
        <w:spacing w:before="210" w:after="210" w:line="336" w:lineRule="auto"/>
        <w:divId w:val="130804865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7.2. Все споры сторон рассматриваются в установленном законом порядке.</w:t>
      </w:r>
    </w:p>
    <w:p w:rsidR="00000000" w:rsidRDefault="007113F7">
      <w:pPr>
        <w:spacing w:before="450" w:after="150" w:line="336" w:lineRule="auto"/>
        <w:jc w:val="center"/>
        <w:outlineLvl w:val="5"/>
        <w:divId w:val="130804865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РЕКВИЗИТЫ И ПОДПИСИ СТОРОН</w:t>
      </w:r>
    </w:p>
    <w:p w:rsidR="00000000" w:rsidRDefault="007113F7">
      <w:pPr>
        <w:spacing w:line="336" w:lineRule="auto"/>
        <w:divId w:val="27105926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Банк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7113F7">
      <w:pPr>
        <w:numPr>
          <w:ilvl w:val="0"/>
          <w:numId w:val="1"/>
        </w:numPr>
        <w:spacing w:before="100" w:beforeAutospacing="1" w:after="100" w:afterAutospacing="1" w:line="336" w:lineRule="auto"/>
        <w:divId w:val="27105926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113F7">
      <w:pPr>
        <w:numPr>
          <w:ilvl w:val="0"/>
          <w:numId w:val="1"/>
        </w:numPr>
        <w:spacing w:before="100" w:beforeAutospacing="1" w:after="100" w:afterAutospacing="1" w:line="336" w:lineRule="auto"/>
        <w:divId w:val="27105926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</w:t>
      </w: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113F7">
      <w:pPr>
        <w:numPr>
          <w:ilvl w:val="0"/>
          <w:numId w:val="1"/>
        </w:numPr>
        <w:spacing w:before="100" w:beforeAutospacing="1" w:after="100" w:afterAutospacing="1" w:line="336" w:lineRule="auto"/>
        <w:divId w:val="27105926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113F7">
      <w:pPr>
        <w:numPr>
          <w:ilvl w:val="0"/>
          <w:numId w:val="1"/>
        </w:numPr>
        <w:spacing w:before="100" w:beforeAutospacing="1" w:after="100" w:afterAutospacing="1" w:line="336" w:lineRule="auto"/>
        <w:divId w:val="27105926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113F7">
      <w:pPr>
        <w:numPr>
          <w:ilvl w:val="0"/>
          <w:numId w:val="1"/>
        </w:numPr>
        <w:spacing w:before="100" w:beforeAutospacing="1" w:after="100" w:afterAutospacing="1" w:line="336" w:lineRule="auto"/>
        <w:divId w:val="27105926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113F7">
      <w:pPr>
        <w:numPr>
          <w:ilvl w:val="0"/>
          <w:numId w:val="1"/>
        </w:numPr>
        <w:spacing w:before="100" w:beforeAutospacing="1" w:after="100" w:afterAutospacing="1" w:line="336" w:lineRule="auto"/>
        <w:divId w:val="27105926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113F7">
      <w:pPr>
        <w:numPr>
          <w:ilvl w:val="0"/>
          <w:numId w:val="1"/>
        </w:numPr>
        <w:spacing w:before="100" w:beforeAutospacing="1" w:after="100" w:afterAutospacing="1" w:line="336" w:lineRule="auto"/>
        <w:divId w:val="27105926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</w:t>
      </w:r>
    </w:p>
    <w:p w:rsidR="00000000" w:rsidRDefault="007113F7">
      <w:pPr>
        <w:numPr>
          <w:ilvl w:val="0"/>
          <w:numId w:val="1"/>
        </w:numPr>
        <w:spacing w:before="100" w:beforeAutospacing="1" w:after="100" w:afterAutospacing="1" w:line="336" w:lineRule="auto"/>
        <w:divId w:val="27105926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113F7">
      <w:pPr>
        <w:numPr>
          <w:ilvl w:val="0"/>
          <w:numId w:val="1"/>
        </w:numPr>
        <w:spacing w:before="300" w:after="100" w:afterAutospacing="1" w:line="336" w:lineRule="auto"/>
        <w:divId w:val="27105926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113F7">
      <w:pPr>
        <w:spacing w:line="336" w:lineRule="auto"/>
        <w:divId w:val="154864443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Вкладчик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7113F7">
      <w:pPr>
        <w:numPr>
          <w:ilvl w:val="0"/>
          <w:numId w:val="2"/>
        </w:numPr>
        <w:spacing w:before="100" w:beforeAutospacing="1" w:after="100" w:afterAutospacing="1" w:line="336" w:lineRule="auto"/>
        <w:divId w:val="154864443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113F7">
      <w:pPr>
        <w:numPr>
          <w:ilvl w:val="0"/>
          <w:numId w:val="2"/>
        </w:numPr>
        <w:spacing w:before="100" w:beforeAutospacing="1" w:after="100" w:afterAutospacing="1" w:line="336" w:lineRule="auto"/>
        <w:divId w:val="154864443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113F7">
      <w:pPr>
        <w:numPr>
          <w:ilvl w:val="0"/>
          <w:numId w:val="2"/>
        </w:numPr>
        <w:spacing w:before="100" w:beforeAutospacing="1" w:after="100" w:afterAutospacing="1" w:line="336" w:lineRule="auto"/>
        <w:divId w:val="154864443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113F7">
      <w:pPr>
        <w:numPr>
          <w:ilvl w:val="0"/>
          <w:numId w:val="2"/>
        </w:numPr>
        <w:spacing w:before="100" w:beforeAutospacing="1" w:after="100" w:afterAutospacing="1" w:line="336" w:lineRule="auto"/>
        <w:divId w:val="154864443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7113F7">
      <w:pPr>
        <w:numPr>
          <w:ilvl w:val="0"/>
          <w:numId w:val="2"/>
        </w:numPr>
        <w:spacing w:before="100" w:beforeAutospacing="1" w:after="100" w:afterAutospacing="1" w:line="336" w:lineRule="auto"/>
        <w:divId w:val="154864443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113F7">
      <w:pPr>
        <w:numPr>
          <w:ilvl w:val="0"/>
          <w:numId w:val="2"/>
        </w:numPr>
        <w:spacing w:before="100" w:beforeAutospacing="1" w:after="100" w:afterAutospacing="1" w:line="336" w:lineRule="auto"/>
        <w:divId w:val="154864443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113F7">
      <w:pPr>
        <w:numPr>
          <w:ilvl w:val="0"/>
          <w:numId w:val="2"/>
        </w:numPr>
        <w:spacing w:before="300" w:after="100" w:afterAutospacing="1" w:line="336" w:lineRule="auto"/>
        <w:divId w:val="154864443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113F7">
      <w:pPr>
        <w:spacing w:after="240" w:line="336" w:lineRule="auto"/>
        <w:divId w:val="1548644430"/>
        <w:rPr>
          <w:rFonts w:ascii="Arial" w:eastAsia="Times New Roman" w:hAnsi="Arial" w:cs="Arial"/>
          <w:color w:val="333333"/>
          <w:sz w:val="21"/>
          <w:szCs w:val="21"/>
        </w:rPr>
      </w:pPr>
    </w:p>
    <w:p w:rsidR="007113F7" w:rsidRDefault="007113F7">
      <w:pPr>
        <w:shd w:val="clear" w:color="auto" w:fill="E5DFEC"/>
        <w:spacing w:line="336" w:lineRule="auto"/>
        <w:divId w:val="1557282739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Образец документа "Договор банковского вклада" подготовлен сайтом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6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https://dogovor-obrazets.ru</w:t>
        </w:r>
      </w:hyperlink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Источник страницы с документом: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7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https://dogovor-obrazets.ru/договор/Договор_банковского_вклада</w:t>
        </w:r>
      </w:hyperlink>
    </w:p>
    <w:sectPr w:rsidR="0071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F0D"/>
    <w:multiLevelType w:val="multilevel"/>
    <w:tmpl w:val="7A76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010ADF"/>
    <w:multiLevelType w:val="multilevel"/>
    <w:tmpl w:val="816C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D6BA0"/>
    <w:rsid w:val="003D6BA0"/>
    <w:rsid w:val="0071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375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21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govor-obrazets.ru/&#1076;&#1086;&#1075;&#1086;&#1074;&#1086;&#1088;/&#1044;&#1086;&#1075;&#1086;&#1074;&#1086;&#1088;_&#1073;&#1072;&#1085;&#1082;&#1086;&#1074;&#1089;&#1082;&#1086;&#1075;&#1086;_&#1074;&#1082;&#1083;&#1072;&#1076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govor-obraze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банковского вклада</vt:lpstr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банковского вклада</dc:title>
  <dc:creator>Виктор</dc:creator>
  <cp:lastModifiedBy>Виктор</cp:lastModifiedBy>
  <cp:revision>2</cp:revision>
  <dcterms:created xsi:type="dcterms:W3CDTF">2019-01-27T15:25:00Z</dcterms:created>
  <dcterms:modified xsi:type="dcterms:W3CDTF">2019-01-27T15:25:00Z</dcterms:modified>
</cp:coreProperties>
</file>