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7B1" w:rsidRDefault="004767B1" w:rsidP="004767B1">
      <w:pPr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Файл документа «Заявление в прокуратуру о принятии мер к работодателю, допускающему нарушения трудового законодательства в форме задержки свыше двух месяцев выплаты заработной платы, компенсации за неиспользованный отпуск, процентов за задержку выплаты заработной платы» .doc</w:t>
      </w:r>
    </w:p>
    <w:p w:rsidR="004767B1" w:rsidRDefault="004767B1" w:rsidP="004767B1">
      <w:pPr>
        <w:spacing w:after="24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4767B1" w:rsidRDefault="004767B1" w:rsidP="004767B1">
      <w:pPr>
        <w:pStyle w:val="HTML"/>
        <w:rPr>
          <w:lang w:val="ru-RU"/>
        </w:rPr>
      </w:pPr>
      <w:r>
        <w:rPr>
          <w:lang w:val="ru-RU"/>
        </w:rPr>
        <w:t xml:space="preserve">                                       Прокурору ______________ прокуратуры</w:t>
      </w:r>
    </w:p>
    <w:p w:rsidR="004767B1" w:rsidRDefault="004767B1" w:rsidP="004767B1">
      <w:pPr>
        <w:pStyle w:val="HTML"/>
        <w:rPr>
          <w:lang w:val="ru-RU"/>
        </w:rPr>
      </w:pPr>
      <w:r>
        <w:rPr>
          <w:lang w:val="ru-RU"/>
        </w:rPr>
        <w:t xml:space="preserve">                                       ____________________________________</w:t>
      </w:r>
    </w:p>
    <w:p w:rsidR="004767B1" w:rsidRDefault="004767B1" w:rsidP="0047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4767B1" w:rsidRDefault="004767B1" w:rsidP="004767B1">
      <w:pPr>
        <w:pStyle w:val="HTML"/>
        <w:rPr>
          <w:lang w:val="ru-RU"/>
        </w:rPr>
      </w:pPr>
      <w:r>
        <w:rPr>
          <w:lang w:val="ru-RU"/>
        </w:rPr>
        <w:t xml:space="preserve">                                       Заявитель: _________________________</w:t>
      </w:r>
    </w:p>
    <w:p w:rsidR="004767B1" w:rsidRDefault="004767B1" w:rsidP="004767B1">
      <w:pPr>
        <w:pStyle w:val="HTML"/>
        <w:rPr>
          <w:lang w:val="ru-RU"/>
        </w:rPr>
      </w:pPr>
      <w:r>
        <w:rPr>
          <w:lang w:val="ru-RU"/>
        </w:rPr>
        <w:t xml:space="preserve">                                       Адрес: _____________________________</w:t>
      </w:r>
    </w:p>
    <w:p w:rsidR="004767B1" w:rsidRDefault="004767B1" w:rsidP="0047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4767B1" w:rsidRDefault="004767B1" w:rsidP="004767B1">
      <w:pPr>
        <w:pStyle w:val="HTML"/>
        <w:rPr>
          <w:lang w:val="ru-RU"/>
        </w:rPr>
      </w:pPr>
      <w:r>
        <w:rPr>
          <w:lang w:val="ru-RU"/>
        </w:rPr>
        <w:t xml:space="preserve">                                       Работодатель: ______________________</w:t>
      </w:r>
    </w:p>
    <w:p w:rsidR="004767B1" w:rsidRDefault="004767B1" w:rsidP="004767B1">
      <w:pPr>
        <w:pStyle w:val="HTML"/>
        <w:rPr>
          <w:lang w:val="ru-RU"/>
        </w:rPr>
      </w:pPr>
      <w:r>
        <w:rPr>
          <w:lang w:val="ru-RU"/>
        </w:rPr>
        <w:t xml:space="preserve">                                       Адрес: _____________________________</w:t>
      </w:r>
    </w:p>
    <w:p w:rsidR="004767B1" w:rsidRDefault="004767B1" w:rsidP="0047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4767B1" w:rsidRDefault="004767B1" w:rsidP="004767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ru-RU"/>
        </w:rPr>
      </w:pPr>
      <w:r>
        <w:rPr>
          <w:i/>
          <w:iCs/>
          <w:lang w:val="ru-RU"/>
        </w:rPr>
        <w:t>ЗАЯВЛЕНИЕ</w:t>
      </w:r>
    </w:p>
    <w:p w:rsidR="004767B1" w:rsidRDefault="004767B1" w:rsidP="004767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ru-RU"/>
        </w:rPr>
      </w:pPr>
      <w:r>
        <w:rPr>
          <w:i/>
          <w:iCs/>
          <w:lang w:val="ru-RU"/>
        </w:rPr>
        <w:t>о принятии мер к работодателю, допускающему нарушения</w:t>
      </w:r>
    </w:p>
    <w:p w:rsidR="004767B1" w:rsidRDefault="004767B1" w:rsidP="004767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ru-RU"/>
        </w:rPr>
      </w:pPr>
      <w:r>
        <w:rPr>
          <w:i/>
          <w:iCs/>
          <w:lang w:val="ru-RU"/>
        </w:rPr>
        <w:t>трудового законодательства в форме задержки свыше двух месяцев</w:t>
      </w:r>
    </w:p>
    <w:p w:rsidR="004767B1" w:rsidRDefault="004767B1" w:rsidP="004767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ru-RU"/>
        </w:rPr>
      </w:pPr>
      <w:r>
        <w:rPr>
          <w:i/>
          <w:iCs/>
          <w:lang w:val="ru-RU"/>
        </w:rPr>
        <w:t>выплаты заработной платы, компенсации за неиспользованный</w:t>
      </w:r>
    </w:p>
    <w:p w:rsidR="004767B1" w:rsidRDefault="004767B1" w:rsidP="004767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ru-RU"/>
        </w:rPr>
      </w:pPr>
      <w:r>
        <w:rPr>
          <w:i/>
          <w:iCs/>
          <w:lang w:val="ru-RU"/>
        </w:rPr>
        <w:t>отпуск, процентов за задержку выплаты заработной платы</w:t>
      </w:r>
    </w:p>
    <w:p w:rsidR="004767B1" w:rsidRDefault="004767B1" w:rsidP="0047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4767B1" w:rsidRDefault="004767B1" w:rsidP="004767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>
        <w:rPr>
          <w:lang w:val="ru-RU"/>
        </w:rPr>
        <w:t>Заявитель работал у Работодателя с "__"______ ____ г. по "__"_________ ____ г. на разных должностях. Уволен по ____________________ с должности _______________ (копия трудовой книжки прилагается).</w:t>
      </w:r>
    </w:p>
    <w:p w:rsidR="004767B1" w:rsidRDefault="004767B1" w:rsidP="004767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>
        <w:rPr>
          <w:lang w:val="ru-RU"/>
        </w:rPr>
        <w:t>Заявитель обращался к Работодателю с просьбами выплатить задолженность. Комиссию по трудовым спорам Работодатель не создавал.</w:t>
      </w:r>
    </w:p>
    <w:p w:rsidR="004767B1" w:rsidRDefault="004767B1" w:rsidP="004767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>
        <w:rPr>
          <w:lang w:val="ru-RU"/>
        </w:rPr>
        <w:t>Согласно статье 136 ТК РФ заработная плата должна выплачиваться не реже двух раз в месяц, в дни, установленные правилами внутреннего трудового распорядка Работодателя, коллективным договором, трудовым договором.</w:t>
      </w:r>
    </w:p>
    <w:p w:rsidR="004767B1" w:rsidRDefault="004767B1" w:rsidP="004767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>
        <w:rPr>
          <w:lang w:val="ru-RU"/>
        </w:rPr>
        <w:t>В нарушение статьи 67 ТК РФ Работодатель трудовой договор в письменной форме с Заявителем не заключил.</w:t>
      </w:r>
    </w:p>
    <w:p w:rsidR="004767B1" w:rsidRDefault="004767B1" w:rsidP="004767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>
        <w:rPr>
          <w:lang w:val="ru-RU"/>
        </w:rPr>
        <w:t>До ________ ___ года зарплата выплачивалась один раз в месяц с ___ по ___ число каждого месяца. С ________ зарплата и иные выплаты Заявителю не выплачивались. Размер задолженности составляет ____ (____________) рублей.</w:t>
      </w:r>
    </w:p>
    <w:p w:rsidR="004767B1" w:rsidRDefault="004767B1" w:rsidP="004767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>
        <w:rPr>
          <w:lang w:val="ru-RU"/>
        </w:rPr>
        <w:t>Статьи 114, 115 и 122 ТК РФ предусматривают, что работникам ежегодно предоставляются отпуска продолжительностью 28 календарных дней с сохранением места работы и среднего заработка. В ____ году отпуск Заявителю не предоставлялся. В ___ году Заявитель использовал только ____ дней отпуска. Согласно статье 127 ТК РФ при увольнении работнику выплачивается денежная компенсация за все неиспользованные отпуска.</w:t>
      </w:r>
    </w:p>
    <w:p w:rsidR="004767B1" w:rsidRDefault="004767B1" w:rsidP="004767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>
        <w:rPr>
          <w:lang w:val="ru-RU"/>
        </w:rPr>
        <w:lastRenderedPageBreak/>
        <w:t>В соответствии с пунктом 4 Положения об особенностях порядка исчисления средней заработной платы, утвержденного Постановлением Правительства РФ от 24.12.2007 N 922 средний заработок для оплаты отпусков и выплаты компенсации за неиспользованные отпуска исчисляется за последние 12 календарных месяцев.</w:t>
      </w:r>
    </w:p>
    <w:p w:rsidR="004767B1" w:rsidRDefault="004767B1" w:rsidP="004767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>
        <w:rPr>
          <w:lang w:val="ru-RU"/>
        </w:rPr>
        <w:t>Размер задолженности по заработной плате и компенсации за неиспользованный отпуск составляет ______ (_____________) рубля.</w:t>
      </w:r>
    </w:p>
    <w:p w:rsidR="004767B1" w:rsidRDefault="004767B1" w:rsidP="004767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>
        <w:rPr>
          <w:lang w:val="ru-RU"/>
        </w:rPr>
        <w:t>Статья 236 ТК РФ с учетом разъяснений письма Роструда от 07.12.2006 N 2042-6-1 "О расчете пеней за задержку заработной платы" устанавливает, что 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включительно. Согласно ч. 4 п. 51 Постановления Пленума Верховного Суда РФ N 6 от 01.07.1996 при выборе соответствующей учетной ставки банковского процента целесообразно отдавать предпочтение той из них, которая наиболее близка по значению к учетным ставкам, существовавшим в течение периода пользования чужими денежными средствами. С "___"____________ ___ г. ставка рефинансирования была установлена в размере ____ процентов годовых (телеграмма ЦБ РФ от "___"________ ____ г. N _____).</w:t>
      </w:r>
    </w:p>
    <w:p w:rsidR="004767B1" w:rsidRDefault="004767B1" w:rsidP="004767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>
        <w:rPr>
          <w:lang w:val="ru-RU"/>
        </w:rPr>
        <w:t>Размер процентов (денежной компенсации) за нарушение сроков выплаты заработной платы и компенсации за неиспользованный отпуск за указанный период составляет _____ (________________) рублей.</w:t>
      </w:r>
    </w:p>
    <w:p w:rsidR="004767B1" w:rsidRDefault="004767B1" w:rsidP="004767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>
        <w:rPr>
          <w:lang w:val="ru-RU"/>
        </w:rPr>
        <w:t>Документ не может быть принят в связи с тем, что в нем отсутствует логика изложения. Привести документ в надлежащий вид и проверить на соответствие законодательным нормам.</w:t>
      </w:r>
    </w:p>
    <w:p w:rsidR="004767B1" w:rsidRDefault="004767B1" w:rsidP="0047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4767B1" w:rsidRDefault="004767B1" w:rsidP="004767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>
        <w:rPr>
          <w:lang w:val="ru-RU"/>
        </w:rPr>
        <w:t>В соответствии со ст. ст. 127, 140, 236, 419 ТК РФ, ст. ст. 145.1, 165, 201 УК РФ, ст. 10, ч. 1 ст. 21 ФЗ "О прокуратуре Российской Федерации"</w:t>
      </w:r>
    </w:p>
    <w:p w:rsidR="004767B1" w:rsidRDefault="004767B1" w:rsidP="0047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4767B1" w:rsidRDefault="004767B1" w:rsidP="004767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ru-RU"/>
        </w:rPr>
      </w:pPr>
      <w:r>
        <w:rPr>
          <w:i/>
          <w:iCs/>
          <w:lang w:val="ru-RU"/>
        </w:rPr>
        <w:t>ПРОШУ:</w:t>
      </w:r>
    </w:p>
    <w:p w:rsidR="004767B1" w:rsidRDefault="004767B1" w:rsidP="0047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4767B1" w:rsidRDefault="004767B1" w:rsidP="004767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>
        <w:rPr>
          <w:lang w:val="ru-RU"/>
        </w:rPr>
        <w:t>Рассмотреть длящиеся незаконные действия руководства ____________ в форме задержки более двух лет выплаты заработной платы, компенсации за неиспользованный отпуск, процентов за задержку выплаты заработной платы, обмана бывших работников и принять к нарушителям меры прокурорского реагирования.</w:t>
      </w:r>
    </w:p>
    <w:p w:rsidR="004767B1" w:rsidRDefault="004767B1" w:rsidP="0047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sz w:val="24"/>
          <w:szCs w:val="24"/>
          <w:lang w:val="ru-RU"/>
        </w:rPr>
        <w:br/>
      </w:r>
    </w:p>
    <w:p w:rsidR="004767B1" w:rsidRDefault="004767B1" w:rsidP="004767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>
        <w:rPr>
          <w:lang w:val="ru-RU"/>
        </w:rPr>
        <w:t>Приложение:</w:t>
      </w:r>
    </w:p>
    <w:p w:rsidR="004767B1" w:rsidRDefault="004767B1" w:rsidP="004767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>
        <w:rPr>
          <w:lang w:val="ru-RU"/>
        </w:rPr>
        <w:t>1. Копия трудовой книжки.</w:t>
      </w:r>
    </w:p>
    <w:p w:rsidR="004767B1" w:rsidRDefault="004767B1" w:rsidP="004767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>
        <w:rPr>
          <w:lang w:val="ru-RU"/>
        </w:rPr>
        <w:lastRenderedPageBreak/>
        <w:t>2. Расчет задолженности по заработной плате, компенсации за неиспользованный отпуск и процентов за нарушение сроков из выплаты.</w:t>
      </w:r>
    </w:p>
    <w:p w:rsidR="004767B1" w:rsidRDefault="004767B1" w:rsidP="0047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sz w:val="24"/>
          <w:szCs w:val="24"/>
          <w:lang w:val="ru-RU"/>
        </w:rPr>
        <w:br/>
      </w:r>
    </w:p>
    <w:p w:rsidR="004767B1" w:rsidRDefault="004767B1" w:rsidP="004767B1">
      <w:pPr>
        <w:pStyle w:val="HTML"/>
        <w:rPr>
          <w:lang w:val="ru-RU"/>
        </w:rPr>
      </w:pPr>
      <w:r>
        <w:rPr>
          <w:lang w:val="ru-RU"/>
        </w:rPr>
        <w:t xml:space="preserve">    "__"_____________ ____ г.                             _________________</w:t>
      </w:r>
    </w:p>
    <w:p w:rsidR="004767B1" w:rsidRDefault="004767B1" w:rsidP="004767B1">
      <w:pPr>
        <w:pStyle w:val="HTML"/>
        <w:rPr>
          <w:lang w:val="ru-RU"/>
        </w:rPr>
      </w:pPr>
      <w:r>
        <w:rPr>
          <w:lang w:val="ru-RU"/>
        </w:rPr>
        <w:t xml:space="preserve">                                                             (подпись)</w:t>
      </w:r>
    </w:p>
    <w:p w:rsidR="004767B1" w:rsidRDefault="004767B1" w:rsidP="0047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sz w:val="24"/>
          <w:szCs w:val="24"/>
          <w:lang w:val="ru-RU"/>
        </w:rPr>
        <w:br/>
      </w:r>
    </w:p>
    <w:p w:rsidR="007A6C78" w:rsidRDefault="007A6C78">
      <w:bookmarkStart w:id="0" w:name="_GoBack"/>
      <w:bookmarkEnd w:id="0"/>
    </w:p>
    <w:sectPr w:rsidR="007A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9A"/>
    <w:rsid w:val="004767B1"/>
    <w:rsid w:val="0077199A"/>
    <w:rsid w:val="007A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88F6C-C1D7-4F18-AEF9-3DF39058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7B1"/>
    <w:pPr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767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67B1"/>
    <w:rPr>
      <w:rFonts w:ascii="Courier New" w:eastAsiaTheme="minorEastAsia" w:hAnsi="Courier New" w:cs="Courier New"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4767B1"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2019-11-27T01:09:00Z</dcterms:created>
  <dcterms:modified xsi:type="dcterms:W3CDTF">2019-11-27T01:09:00Z</dcterms:modified>
</cp:coreProperties>
</file>