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Calibri" w:hAnsi="Calibri" w:asciiTheme="minorHAnsi" w:hAnsiTheme="minorHAnsi"/>
          <w:color w:val="333333"/>
        </w:rPr>
      </w:pPr>
      <w:r>
        <w:rPr>
          <w:color w:val="333333"/>
        </w:rPr>
        <w:t>В Роспотребнадзор</w:t>
        <w:br/>
        <w:t>Адрес: __________________________</w:t>
        <w:br/>
        <w:t>от ___________________________</w:t>
      </w:r>
    </w:p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Calibri" w:hAnsi="Calibri" w:asciiTheme="minorHAnsi" w:hAnsiTheme="minorHAnsi"/>
          <w:color w:val="333333"/>
        </w:rPr>
      </w:pPr>
      <w:r>
        <w:rPr>
          <w:color w:val="333333"/>
        </w:rPr>
        <w:t>проживающей по адресу:</w:t>
        <w:br/>
        <w:t>_______________________________</w:t>
        <w:br/>
        <w:t>      . </w:t>
        <w:br/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asciiTheme="minorHAnsi" w:hAnsiTheme="minorHAnsi"/>
          <w:color w:val="333333"/>
        </w:rPr>
      </w:pPr>
      <w:r>
        <w:rPr>
          <w:color w:val="333333"/>
        </w:rPr>
        <w:t>ЖАЛОБА</w:t>
      </w:r>
    </w:p>
    <w:p>
      <w:pPr>
        <w:pStyle w:val="NormalWeb"/>
        <w:shd w:val="clear" w:color="auto" w:fill="FFFFFF"/>
        <w:spacing w:beforeAutospacing="0" w:before="0" w:afterAutospacing="0" w:after="135"/>
        <w:jc w:val="left"/>
        <w:rPr>
          <w:rFonts w:ascii="Helvetica" w:hAnsi="Helvetica"/>
          <w:color w:val="333333"/>
        </w:rPr>
      </w:pPr>
      <w:r>
        <w:rPr>
          <w:color w:val="333333"/>
        </w:rPr>
        <w:br/>
        <w:t>______________ год</w:t>
      </w:r>
      <w:r>
        <w:rPr>
          <w:color w:val="333333"/>
          <w:lang w:val="ru-RU"/>
        </w:rPr>
        <w:t>а</w:t>
      </w:r>
      <w:r>
        <w:rPr>
          <w:color w:val="333333"/>
        </w:rPr>
        <w:t xml:space="preserve"> я ___________________ заключила Договор об оказании платных образовательных услуг, где Автономной некоммерческой организацией школа «________» на основании лицензии № _______ серия А, зарегистрированный номер _______, выданной Правительством _______, Департаментом образования г. ________ на срок _________ года, в лице директора __________________, действующею на основании Устава  выступает как Исполнитель, а я как Заказчик в интересах своего сына _____________________ как потребитель. </w:t>
        <w:br/>
        <w:t>_________________ года между мной и Вами был заключён договор об оказании платных образовательных услуг моему сыну ______________. Предметом договора являлись образовательные услуги, соответствующие __ классу, не ниже требований государственных образовательных стандартов основного общего образования. Целью данного договора было повышение успеваемости моего ребенка в течение __ и __ класса для поступления в лицей. Свои обязательства по оплате образовательных услуг мною выполнены в полном объёме и своевременно.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color w:val="333333"/>
        </w:rPr>
        <w:t>Согласно п.1 Данного договора исполнитель предоставляет, а заказчик оплачивает образовательные услуги, соответствующие 7 (седьмому) классу не ниже требований государственных образовательных стандартов. </w:t>
        <w:br/>
        <w:t>Срок обучения в соответствии с рабочим учебным планом составляет __ учебных недели и __ недели консультационных занятий, аттестации. Согласно п.2.1.Исполнитель обязан зачислить потребителя Карпова Егора, выполнившего установленные условия приема в АНО Школа «_________» </w:t>
        <w:br/>
        <w:t>В соответствии с п.2.2. данного Договора Ответчик должен организовать надлежащее исполнение услуг. Образовательные услуги оказываются в соответствии с учебным планом и расписаний занятий. Согласно п.3 данного Договора Заказчик обязан своевременно вносить плату за предоставленные услуги. </w:t>
        <w:br/>
        <w:t>Согласно квитанции была внесена плата в размере ________ рублей на обучение ребенка __________. Это была оплата за первый год обучения, целью которого было набор знаний для поступления в лицей. Однако после первого года, мой сын был отчислен без объяснения причин.</w:t>
        <w:br/>
        <w:t>Согласно п.7.5.данного Договора Исполнитель со своей стороны вправе отказаться от исполнения настоящего договора в случаях: при задержке Заказчиком оплаты услуг на срок более 20 дней от установленного срока. Также одностороннее расторжение возможно, если потребитель неоднократно нарушает устав и правила внутреннего распорядка, а так же нарушает своим поведением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 </w:t>
        <w:br/>
        <w:t>Я свои обязательства по Договору выполнила  в полном объеме. </w:t>
        <w:br/>
        <w:t>Мне   стало известно, что в связи с неуспеваемости ___________________, исполнитель  отказывает в обучении в __ классе.  </w:t>
        <w:br/>
        <w:t>Согласно ст.15 Закона «Об образовании»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занятий.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утверждения, за исключением случаев, предусмотренных законодательством Российской Федерации. </w:t>
        <w:br/>
        <w:t> Освоение образовательных программ основного общего, среднего (полного) общего образования и профессиональных образовательных программ завершается обязательной итоговой аттестацией обучающихся. В образовательных учреждениях, имеющих государственную аккредитацию, освоение указанных образовательных программ завершается обязательной государственной (итоговой) аттестацией обучающихся. </w:t>
        <w:br/>
        <w:t>Родителям (законным представителям) несовершеннолетних обучающихся, воспитанников должна быть обеспечена возможность ознакомления с ходом и содержанием образовательного процесса, а также с оценками успеваемости обучающихся. </w:t>
        <w:br/>
        <w:t>Согласно ст.17 п. 4 Закона «Об образовании»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ликвидации. </w:t>
        <w:br/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числом. </w:t>
        <w:br/>
        <w:t>Перевод обучающегося в следующий класс осуществляется по решению органа управления образовательного учреждения. </w:t>
        <w:br/>
        <w:t> 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 </w:t>
        <w:br/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 </w:t>
        <w:br/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По причине того, что Ответчик отказывается исполнять условия по договору, Заявитель хочет расторгнуть Договор об оказании платных образовательных услуг. </w:t>
        <w:br/>
        <w:t>В соответствии со ст.4 Закона РФ «О защите прав потребителей» исполнитель услуги обязан оказать потребителю услугу, качество которой соответствует договору. При отсутствии в Договоре условий о качестве услуги исполнитель обязан  оказать потребителю услугу, пригодную для  целей, для которых услуга такого рода обычно используется. </w:t>
        <w:br/>
        <w:t>Согласно ст.421 ГК РФ Граждане и юридические лица свободны в заключении договора. </w:t>
        <w:br/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 </w:t>
        <w:br/>
        <w:t>Согласно ст.432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 </w:t>
        <w:br/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 </w:t>
        <w:br/>
        <w:t> 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 </w:t>
        <w:br/>
        <w:t>Истец полагает, что своими действиями и бездействиями Ответчик нарушил не только имущественные права потребителя, но и причинил моральный вред. Истец Считает, что моральный вред выражается в причинении Ответчиком нравственных страданий ненадлежащим исполнением своих обязательств, а также отказом в добровольном порядке удовлетворить  требования. Ненадлежащее исполнение Ответчиком своих обязательств заключается в несоблюдении сроков начала оказания образовательных услуг, оказании услуг не в полном объеме, а также невыполнении обязательства о возврате уплаченной Истцом за обучение суммы. В результате этого Истец был лишен возможности получить необходимые  знания и вынужден предпринять поиски нового учебного заведения. </w:t>
        <w:br/>
        <w:t>Согласно ст.38 ФЗ «Об образовании» государственный контроль (надзор) в области образования включает в себя федеральный государственный надзор в области образования и федеральный государственный контроль качества образования. </w:t>
        <w:br/>
        <w:t>Федеральный государственный надзор в области образования и федеральный государственный контроль качества образования осуществляются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полномочия по государственному контролю (надзору) в области образования, в порядке, установленном Правительством Российской Федерации. </w:t>
        <w:br/>
        <w:t>Под федеральным государственным надзором в области образования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осуществляющими управление в сфере образования, а также юридическими лицами, осуществляющими образовательную деятельность, их руководителями и иными должностными лицами (далее для целей настоящей статьи - юридические лица) требований, установленных законодательством Российской Федерации в области образования,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законодательства Российской Федерации в области образования, анализу и прогнозированию состояния исполнения требований законодательства Российской Федерации в области образования при осуществлении органами государственной власти, органами местного самоуправления и юридическими лицами своей деятельности. </w:t>
        <w:br/>
        <w:t>В случае выявления нарушения законодательства Российской Федерации в области образования, допущенного образовательным учреждением, научной организацией, иной осуществляющей образовательную деятельность организацией, органом исполнительной власти субъекта Российской Федерации, осуществляющим управление в сфере образования, органом местного самоуправления, осуществляющим управление в сфере образования, орган по контролю и надзору в сфере образования выдает таким образовательному учреждению, научной организации, иной организации и (или) учредителю, органу исполнительной власти субъекта Российской Федерации, осуществляющему управление в сфере образования, органу местного самоуправления, осуществляющему управление в сфере образования, предписание об устранении выявленного нарушения. </w:t>
        <w:br/>
        <w:t>В случае, если такие документы не представлены образовательным учреждением или научной организацией и (или)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предписания,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программ, укрупненных групп направлений подготовки и специальностей, реализуемых в этих образовательном учреждении или научной организации и (или) их филиале. </w:t>
        <w:br/>
        <w:t>  Основаниями для рассмотрения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управление в сфере образования, вопроса о направлении в образовательное учреждение обязательного для исполнения предписания также могут являться: </w:t>
        <w:br/>
        <w:t>1) решение общего собрания родителей (законных представителей) обучающихся, обращение органа государственной власти или органа местного самоуправления, на территориях которых находится данное образовательное учреждение, - в отношении образовательного учреждения, реализующего общеобразовательные программы, или образовательного учреждения дополнительного образования детей; </w:t>
        <w:br/>
        <w:t>2) решение общего собрания обучающихся, обращение органа государственной власти или органа местного самоуправления, на территориях которых находится данное образовательное учреждение, представление органа службы занятости населения - в отношении образовательного учреждения, реализующего профессиональные образовательные программы. </w:t>
        <w:br/>
        <w:t>На основании ст. ст. 4. 13, 15, 17, 27, 28, 31 Закона РФ "О защите прав потребителей", ст.15, 17,38 Закона «Об образовании» 421,432 ГК РФ </w:t>
        <w:br/>
        <w:t>ПРОШУ: </w:t>
        <w:br/>
        <w:t>1.Рассмотреть мое заявление в установленном порядке. </w:t>
        <w:br/>
        <w:t>2.Проверить законность действий АНО Школа «____________» </w:t>
        <w:br/>
        <w:t>3.При выявлении нарушений принять меры, предусмотренные законом. </w:t>
        <w:br/>
        <w:t>О результатах рассмотрения заявления уведомить меня в письменной форме в установленный законом срок. </w:t>
        <w:br/>
        <w:t>Ответ на данное заявление прошу выслать по месту жительства, а именно: __________________________________</w:t>
        <w:br/>
        <w:t>Приложения. </w:t>
        <w:br/>
        <w:t>1. Договор  от _________ г. на оказание платных образовательных услуг.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color w:val="333333"/>
        </w:rPr>
        <w:t>«___»_______________ года __________________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1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b295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b2959"/>
    <w:rPr/>
  </w:style>
  <w:style w:type="character" w:styleId="Strong">
    <w:name w:val="Strong"/>
    <w:basedOn w:val="DefaultParagraphFont"/>
    <w:uiPriority w:val="22"/>
    <w:qFormat/>
    <w:rsid w:val="00aa0f10"/>
    <w:rPr>
      <w:b/>
      <w:bCs/>
    </w:rPr>
  </w:style>
  <w:style w:type="character" w:styleId="Style16">
    <w:name w:val="Интернет-ссылка"/>
    <w:rsid w:val="007b0fd3"/>
    <w:rPr>
      <w:color w:val="0000FF"/>
      <w:u w:val="single"/>
    </w:rPr>
  </w:style>
  <w:style w:type="character" w:styleId="Style17">
    <w:name w:val="Выделение"/>
    <w:qFormat/>
    <w:rsid w:val="00cb3271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95d62"/>
    <w:pPr>
      <w:spacing w:beforeAutospacing="1" w:afterAutospacing="1"/>
    </w:pPr>
    <w:rPr/>
  </w:style>
  <w:style w:type="paragraph" w:styleId="Style23">
    <w:name w:val="Header"/>
    <w:basedOn w:val="Normal"/>
    <w:link w:val="a5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7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ld" w:customStyle="1">
    <w:name w:val="bold"/>
    <w:basedOn w:val="Normal"/>
    <w:qFormat/>
    <w:rsid w:val="00275a82"/>
    <w:pPr>
      <w:spacing w:beforeAutospacing="1" w:afterAutospacing="1"/>
    </w:pPr>
    <w:rPr/>
  </w:style>
  <w:style w:type="paragraph" w:styleId="ConsPlusNonformat" w:customStyle="1">
    <w:name w:val="ConsPlusNonformat"/>
    <w:qFormat/>
    <w:rsid w:val="008121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qFormat/>
    <w:rsid w:val="008f2b19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8a2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4</Pages>
  <Words>1530</Words>
  <Characters>11730</Characters>
  <CharactersWithSpaces>13317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2017-12-06T08:29:00Z</dcterms:created>
  <dc:creator>ASUS</dc:creator>
  <dc:description/>
  <dc:language>ru-RU</dc:language>
  <cp:lastModifiedBy/>
  <dcterms:modified xsi:type="dcterms:W3CDTF">2020-03-08T09:30:22Z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